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C3" w:rsidRDefault="004612C3" w:rsidP="004612C3">
      <w:pPr>
        <w:pStyle w:val="a3"/>
        <w:shd w:val="clear" w:color="auto" w:fill="EFEFEF"/>
        <w:jc w:val="center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A52A2A"/>
          <w:sz w:val="30"/>
          <w:szCs w:val="30"/>
        </w:rPr>
        <w:t> ОГЭ - 2021</w:t>
      </w:r>
    </w:p>
    <w:p w:rsidR="004612C3" w:rsidRDefault="004612C3" w:rsidP="004612C3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b/>
          <w:bCs/>
          <w:color w:val="000000"/>
          <w:sz w:val="30"/>
          <w:szCs w:val="30"/>
          <w:shd w:val="clear" w:color="auto" w:fill="EDEEF0"/>
        </w:rPr>
        <w:t>Расписание ОГЭ 2021.</w:t>
      </w:r>
    </w:p>
    <w:p w:rsidR="004612C3" w:rsidRDefault="004612C3" w:rsidP="004612C3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color w:val="000000"/>
          <w:sz w:val="28"/>
          <w:szCs w:val="28"/>
          <w:shd w:val="clear" w:color="auto" w:fill="EDEEF0"/>
        </w:rPr>
        <w:t xml:space="preserve">         ОГЭ по предметам по выбору </w:t>
      </w:r>
      <w:proofErr w:type="gramStart"/>
      <w:r>
        <w:rPr>
          <w:color w:val="000000"/>
          <w:sz w:val="28"/>
          <w:szCs w:val="28"/>
          <w:shd w:val="clear" w:color="auto" w:fill="EDEEF0"/>
        </w:rPr>
        <w:t>отменён</w:t>
      </w:r>
      <w:proofErr w:type="gramEnd"/>
      <w:r>
        <w:rPr>
          <w:color w:val="000000"/>
          <w:sz w:val="28"/>
          <w:szCs w:val="28"/>
          <w:shd w:val="clear" w:color="auto" w:fill="EDEEF0"/>
        </w:rPr>
        <w:t>. Для получения аттестата необходимо сдать ОГЭ по математике и русскому языку. В приказе предусмотрены два периода проведения экзаменов: основной (24 мая – 2 июля) и дополнительный (3-15 сентября). Приказ Министерства просвещения Российской Федерации, Федеральной службы по надзору в сфере образования и науки от 12.04.2021 № 162/471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2021 году" (Зарегистрирован 23.04.2021 № 63222)</w:t>
      </w:r>
    </w:p>
    <w:p w:rsidR="004612C3" w:rsidRDefault="004612C3" w:rsidP="004612C3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color w:val="000000"/>
          <w:sz w:val="28"/>
          <w:szCs w:val="28"/>
          <w:shd w:val="clear" w:color="auto" w:fill="EDEEF0"/>
        </w:rPr>
        <w:t xml:space="preserve">Перед ОГЭ пройдут контрольные работы. Каждый выпускник должен выбрать один предмет. Результаты </w:t>
      </w:r>
      <w:proofErr w:type="gramStart"/>
      <w:r>
        <w:rPr>
          <w:color w:val="000000"/>
          <w:sz w:val="28"/>
          <w:szCs w:val="28"/>
          <w:shd w:val="clear" w:color="auto" w:fill="EDEEF0"/>
        </w:rPr>
        <w:t>контрольных</w:t>
      </w:r>
      <w:proofErr w:type="gramEnd"/>
      <w:r>
        <w:rPr>
          <w:color w:val="000000"/>
          <w:sz w:val="28"/>
          <w:szCs w:val="28"/>
          <w:shd w:val="clear" w:color="auto" w:fill="EDEEF0"/>
        </w:rPr>
        <w:t xml:space="preserve"> не будут влиять на получение аттестата и допуск к итоговой аттестации.</w:t>
      </w:r>
    </w:p>
    <w:p w:rsidR="004612C3" w:rsidRDefault="004612C3" w:rsidP="004612C3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color w:val="000000"/>
          <w:sz w:val="28"/>
          <w:szCs w:val="28"/>
          <w:shd w:val="clear" w:color="auto" w:fill="EDEEF0"/>
        </w:rPr>
        <w:t>18 мая – биология, литература, информатика и ИКТ;</w:t>
      </w:r>
    </w:p>
    <w:p w:rsidR="004612C3" w:rsidRDefault="004612C3" w:rsidP="004612C3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color w:val="000000"/>
          <w:sz w:val="28"/>
          <w:szCs w:val="28"/>
          <w:shd w:val="clear" w:color="auto" w:fill="EDEEF0"/>
        </w:rPr>
        <w:t>19 мая – физика, история;</w:t>
      </w:r>
    </w:p>
    <w:p w:rsidR="004612C3" w:rsidRDefault="004612C3" w:rsidP="004612C3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color w:val="000000"/>
          <w:sz w:val="28"/>
          <w:szCs w:val="28"/>
          <w:shd w:val="clear" w:color="auto" w:fill="EDEEF0"/>
        </w:rPr>
        <w:t>20 мая – обществознание, химия;</w:t>
      </w:r>
    </w:p>
    <w:p w:rsidR="004612C3" w:rsidRDefault="004612C3" w:rsidP="004612C3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color w:val="000000"/>
          <w:sz w:val="28"/>
          <w:szCs w:val="28"/>
          <w:shd w:val="clear" w:color="auto" w:fill="EDEEF0"/>
        </w:rPr>
        <w:t>21 мая – география, иностранные языки.</w:t>
      </w:r>
    </w:p>
    <w:p w:rsidR="004612C3" w:rsidRDefault="004612C3" w:rsidP="004612C3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b/>
          <w:bCs/>
          <w:color w:val="000000"/>
          <w:sz w:val="28"/>
          <w:szCs w:val="28"/>
          <w:shd w:val="clear" w:color="auto" w:fill="EDEEF0"/>
        </w:rPr>
        <w:t>Расписание ОГЭ</w:t>
      </w:r>
    </w:p>
    <w:p w:rsidR="004612C3" w:rsidRDefault="004612C3" w:rsidP="004612C3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color w:val="000000"/>
          <w:sz w:val="28"/>
          <w:szCs w:val="28"/>
          <w:shd w:val="clear" w:color="auto" w:fill="EDEEF0"/>
        </w:rPr>
        <w:t> 24 мая (</w:t>
      </w:r>
      <w:proofErr w:type="spellStart"/>
      <w:proofErr w:type="gramStart"/>
      <w:r>
        <w:rPr>
          <w:color w:val="000000"/>
          <w:sz w:val="28"/>
          <w:szCs w:val="28"/>
          <w:shd w:val="clear" w:color="auto" w:fill="EDEEF0"/>
        </w:rPr>
        <w:t>пн</w:t>
      </w:r>
      <w:proofErr w:type="spellEnd"/>
      <w:proofErr w:type="gramEnd"/>
      <w:r>
        <w:rPr>
          <w:color w:val="000000"/>
          <w:sz w:val="28"/>
          <w:szCs w:val="28"/>
          <w:shd w:val="clear" w:color="auto" w:fill="EDEEF0"/>
        </w:rPr>
        <w:t>) — русский язык</w:t>
      </w:r>
    </w:p>
    <w:p w:rsidR="004612C3" w:rsidRDefault="004612C3" w:rsidP="004612C3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color w:val="000000"/>
          <w:sz w:val="28"/>
          <w:szCs w:val="28"/>
          <w:shd w:val="clear" w:color="auto" w:fill="EDEEF0"/>
        </w:rPr>
        <w:t>25 мая (</w:t>
      </w:r>
      <w:proofErr w:type="spellStart"/>
      <w:r>
        <w:rPr>
          <w:color w:val="000000"/>
          <w:sz w:val="28"/>
          <w:szCs w:val="28"/>
          <w:shd w:val="clear" w:color="auto" w:fill="EDEEF0"/>
        </w:rPr>
        <w:t>вт</w:t>
      </w:r>
      <w:proofErr w:type="spellEnd"/>
      <w:r>
        <w:rPr>
          <w:color w:val="000000"/>
          <w:sz w:val="28"/>
          <w:szCs w:val="28"/>
          <w:shd w:val="clear" w:color="auto" w:fill="EDEEF0"/>
        </w:rPr>
        <w:t>) — русский язык</w:t>
      </w:r>
    </w:p>
    <w:p w:rsidR="004612C3" w:rsidRDefault="004612C3" w:rsidP="004612C3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color w:val="000000"/>
          <w:sz w:val="28"/>
          <w:szCs w:val="28"/>
          <w:shd w:val="clear" w:color="auto" w:fill="EDEEF0"/>
        </w:rPr>
        <w:t>27 мая (</w:t>
      </w:r>
      <w:proofErr w:type="spellStart"/>
      <w:proofErr w:type="gramStart"/>
      <w:r>
        <w:rPr>
          <w:color w:val="000000"/>
          <w:sz w:val="28"/>
          <w:szCs w:val="28"/>
          <w:shd w:val="clear" w:color="auto" w:fill="EDEEF0"/>
        </w:rPr>
        <w:t>чт</w:t>
      </w:r>
      <w:proofErr w:type="spellEnd"/>
      <w:proofErr w:type="gramEnd"/>
      <w:r>
        <w:rPr>
          <w:color w:val="000000"/>
          <w:sz w:val="28"/>
          <w:szCs w:val="28"/>
          <w:shd w:val="clear" w:color="auto" w:fill="EDEEF0"/>
        </w:rPr>
        <w:t>) — математика</w:t>
      </w:r>
    </w:p>
    <w:p w:rsidR="004612C3" w:rsidRDefault="004612C3" w:rsidP="004612C3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color w:val="000000"/>
          <w:sz w:val="28"/>
          <w:szCs w:val="28"/>
          <w:shd w:val="clear" w:color="auto" w:fill="EDEEF0"/>
        </w:rPr>
        <w:t>28 мая (</w:t>
      </w:r>
      <w:proofErr w:type="spellStart"/>
      <w:proofErr w:type="gramStart"/>
      <w:r>
        <w:rPr>
          <w:color w:val="000000"/>
          <w:sz w:val="28"/>
          <w:szCs w:val="28"/>
          <w:shd w:val="clear" w:color="auto" w:fill="EDEEF0"/>
        </w:rPr>
        <w:t>пт</w:t>
      </w:r>
      <w:proofErr w:type="spellEnd"/>
      <w:proofErr w:type="gramEnd"/>
      <w:r>
        <w:rPr>
          <w:color w:val="000000"/>
          <w:sz w:val="28"/>
          <w:szCs w:val="28"/>
          <w:shd w:val="clear" w:color="auto" w:fill="EDEEF0"/>
        </w:rPr>
        <w:t>) — математика</w:t>
      </w:r>
    </w:p>
    <w:p w:rsidR="004612C3" w:rsidRDefault="004612C3" w:rsidP="004612C3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b/>
          <w:bCs/>
          <w:color w:val="000000"/>
          <w:sz w:val="28"/>
          <w:szCs w:val="28"/>
          <w:shd w:val="clear" w:color="auto" w:fill="EDEEF0"/>
        </w:rPr>
        <w:t>Резервные дни</w:t>
      </w:r>
      <w:r>
        <w:rPr>
          <w:color w:val="000000"/>
          <w:sz w:val="28"/>
          <w:szCs w:val="28"/>
          <w:shd w:val="clear" w:color="auto" w:fill="EDEEF0"/>
        </w:rPr>
        <w:t> 8 июня (</w:t>
      </w:r>
      <w:proofErr w:type="spellStart"/>
      <w:r>
        <w:rPr>
          <w:color w:val="000000"/>
          <w:sz w:val="28"/>
          <w:szCs w:val="28"/>
          <w:shd w:val="clear" w:color="auto" w:fill="EDEEF0"/>
        </w:rPr>
        <w:t>вт</w:t>
      </w:r>
      <w:proofErr w:type="spellEnd"/>
      <w:r>
        <w:rPr>
          <w:color w:val="000000"/>
          <w:sz w:val="28"/>
          <w:szCs w:val="28"/>
          <w:shd w:val="clear" w:color="auto" w:fill="EDEEF0"/>
        </w:rPr>
        <w:t>) — русский язык</w:t>
      </w:r>
    </w:p>
    <w:p w:rsidR="004612C3" w:rsidRDefault="004612C3" w:rsidP="004612C3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color w:val="000000"/>
          <w:sz w:val="28"/>
          <w:szCs w:val="28"/>
          <w:shd w:val="clear" w:color="auto" w:fill="EDEEF0"/>
        </w:rPr>
        <w:t>16 июня (</w:t>
      </w:r>
      <w:proofErr w:type="gramStart"/>
      <w:r>
        <w:rPr>
          <w:color w:val="000000"/>
          <w:sz w:val="28"/>
          <w:szCs w:val="28"/>
          <w:shd w:val="clear" w:color="auto" w:fill="EDEEF0"/>
        </w:rPr>
        <w:t>ср</w:t>
      </w:r>
      <w:proofErr w:type="gramEnd"/>
      <w:r>
        <w:rPr>
          <w:color w:val="000000"/>
          <w:sz w:val="28"/>
          <w:szCs w:val="28"/>
          <w:shd w:val="clear" w:color="auto" w:fill="EDEEF0"/>
        </w:rPr>
        <w:t>) — математика</w:t>
      </w:r>
    </w:p>
    <w:p w:rsidR="004612C3" w:rsidRDefault="004612C3" w:rsidP="004612C3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color w:val="000000"/>
          <w:sz w:val="28"/>
          <w:szCs w:val="28"/>
          <w:shd w:val="clear" w:color="auto" w:fill="EDEEF0"/>
        </w:rPr>
        <w:t>30 июня (</w:t>
      </w:r>
      <w:proofErr w:type="gramStart"/>
      <w:r>
        <w:rPr>
          <w:color w:val="000000"/>
          <w:sz w:val="28"/>
          <w:szCs w:val="28"/>
          <w:shd w:val="clear" w:color="auto" w:fill="EDEEF0"/>
        </w:rPr>
        <w:t>ср</w:t>
      </w:r>
      <w:proofErr w:type="gramEnd"/>
      <w:r>
        <w:rPr>
          <w:color w:val="000000"/>
          <w:sz w:val="28"/>
          <w:szCs w:val="28"/>
          <w:shd w:val="clear" w:color="auto" w:fill="EDEEF0"/>
        </w:rPr>
        <w:t>) — русский язык</w:t>
      </w:r>
    </w:p>
    <w:p w:rsidR="004612C3" w:rsidRDefault="004612C3" w:rsidP="004612C3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color w:val="000000"/>
          <w:sz w:val="28"/>
          <w:szCs w:val="28"/>
          <w:shd w:val="clear" w:color="auto" w:fill="EDEEF0"/>
        </w:rPr>
        <w:t>2 июля (</w:t>
      </w:r>
      <w:proofErr w:type="spellStart"/>
      <w:proofErr w:type="gramStart"/>
      <w:r>
        <w:rPr>
          <w:color w:val="000000"/>
          <w:sz w:val="28"/>
          <w:szCs w:val="28"/>
          <w:shd w:val="clear" w:color="auto" w:fill="EDEEF0"/>
        </w:rPr>
        <w:t>пт</w:t>
      </w:r>
      <w:proofErr w:type="spellEnd"/>
      <w:proofErr w:type="gramEnd"/>
      <w:r>
        <w:rPr>
          <w:color w:val="000000"/>
          <w:sz w:val="28"/>
          <w:szCs w:val="28"/>
          <w:shd w:val="clear" w:color="auto" w:fill="EDEEF0"/>
        </w:rPr>
        <w:t>) — математика</w:t>
      </w:r>
    </w:p>
    <w:p w:rsidR="004612C3" w:rsidRDefault="004612C3" w:rsidP="004612C3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color w:val="000000"/>
          <w:sz w:val="28"/>
          <w:szCs w:val="28"/>
          <w:shd w:val="clear" w:color="auto" w:fill="EDEEF0"/>
        </w:rPr>
        <w:t> </w:t>
      </w:r>
      <w:r>
        <w:rPr>
          <w:b/>
          <w:bCs/>
          <w:color w:val="000000"/>
          <w:sz w:val="28"/>
          <w:szCs w:val="28"/>
          <w:shd w:val="clear" w:color="auto" w:fill="EDEEF0"/>
        </w:rPr>
        <w:t>Дополнительный период</w:t>
      </w:r>
    </w:p>
    <w:p w:rsidR="004612C3" w:rsidRDefault="004612C3" w:rsidP="004612C3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color w:val="000000"/>
          <w:sz w:val="28"/>
          <w:szCs w:val="28"/>
          <w:shd w:val="clear" w:color="auto" w:fill="EDEEF0"/>
        </w:rPr>
        <w:lastRenderedPageBreak/>
        <w:t>3 сентября (</w:t>
      </w:r>
      <w:proofErr w:type="spellStart"/>
      <w:proofErr w:type="gramStart"/>
      <w:r>
        <w:rPr>
          <w:color w:val="000000"/>
          <w:sz w:val="28"/>
          <w:szCs w:val="28"/>
          <w:shd w:val="clear" w:color="auto" w:fill="EDEEF0"/>
        </w:rPr>
        <w:t>пт</w:t>
      </w:r>
      <w:proofErr w:type="spellEnd"/>
      <w:proofErr w:type="gramEnd"/>
      <w:r>
        <w:rPr>
          <w:color w:val="000000"/>
          <w:sz w:val="28"/>
          <w:szCs w:val="28"/>
          <w:shd w:val="clear" w:color="auto" w:fill="EDEEF0"/>
        </w:rPr>
        <w:t>) — русский язык</w:t>
      </w:r>
    </w:p>
    <w:p w:rsidR="004612C3" w:rsidRDefault="004612C3" w:rsidP="004612C3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color w:val="000000"/>
          <w:sz w:val="28"/>
          <w:szCs w:val="28"/>
          <w:shd w:val="clear" w:color="auto" w:fill="EDEEF0"/>
        </w:rPr>
        <w:t> 6 сентября (</w:t>
      </w:r>
      <w:proofErr w:type="spellStart"/>
      <w:proofErr w:type="gramStart"/>
      <w:r>
        <w:rPr>
          <w:color w:val="000000"/>
          <w:sz w:val="28"/>
          <w:szCs w:val="28"/>
          <w:shd w:val="clear" w:color="auto" w:fill="EDEEF0"/>
        </w:rPr>
        <w:t>пн</w:t>
      </w:r>
      <w:proofErr w:type="spellEnd"/>
      <w:proofErr w:type="gramEnd"/>
      <w:r>
        <w:rPr>
          <w:color w:val="000000"/>
          <w:sz w:val="28"/>
          <w:szCs w:val="28"/>
          <w:shd w:val="clear" w:color="auto" w:fill="EDEEF0"/>
        </w:rPr>
        <w:t>) — математика</w:t>
      </w:r>
    </w:p>
    <w:p w:rsidR="004612C3" w:rsidRDefault="004612C3" w:rsidP="004612C3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color w:val="000000"/>
          <w:sz w:val="28"/>
          <w:szCs w:val="28"/>
          <w:shd w:val="clear" w:color="auto" w:fill="EDEEF0"/>
        </w:rPr>
        <w:t>13 сентября (</w:t>
      </w:r>
      <w:proofErr w:type="spellStart"/>
      <w:proofErr w:type="gramStart"/>
      <w:r>
        <w:rPr>
          <w:color w:val="000000"/>
          <w:sz w:val="28"/>
          <w:szCs w:val="28"/>
          <w:shd w:val="clear" w:color="auto" w:fill="EDEEF0"/>
        </w:rPr>
        <w:t>пн</w:t>
      </w:r>
      <w:proofErr w:type="spellEnd"/>
      <w:proofErr w:type="gramEnd"/>
      <w:r>
        <w:rPr>
          <w:color w:val="000000"/>
          <w:sz w:val="28"/>
          <w:szCs w:val="28"/>
          <w:shd w:val="clear" w:color="auto" w:fill="EDEEF0"/>
        </w:rPr>
        <w:t>) — резерв: русский язык</w:t>
      </w:r>
    </w:p>
    <w:p w:rsidR="004612C3" w:rsidRDefault="004612C3" w:rsidP="004612C3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color w:val="000000"/>
          <w:sz w:val="28"/>
          <w:szCs w:val="28"/>
          <w:shd w:val="clear" w:color="auto" w:fill="EDEEF0"/>
        </w:rPr>
        <w:t>15 сентября (</w:t>
      </w:r>
      <w:proofErr w:type="gramStart"/>
      <w:r>
        <w:rPr>
          <w:color w:val="000000"/>
          <w:sz w:val="28"/>
          <w:szCs w:val="28"/>
          <w:shd w:val="clear" w:color="auto" w:fill="EDEEF0"/>
        </w:rPr>
        <w:t>ср</w:t>
      </w:r>
      <w:proofErr w:type="gramEnd"/>
      <w:r>
        <w:rPr>
          <w:color w:val="000000"/>
          <w:sz w:val="28"/>
          <w:szCs w:val="28"/>
          <w:shd w:val="clear" w:color="auto" w:fill="EDEEF0"/>
        </w:rPr>
        <w:t>) — резерв: математика</w:t>
      </w:r>
    </w:p>
    <w:p w:rsidR="004612C3" w:rsidRDefault="004612C3" w:rsidP="004612C3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color w:val="000000"/>
          <w:sz w:val="28"/>
          <w:szCs w:val="28"/>
          <w:shd w:val="clear" w:color="auto" w:fill="EDEEF0"/>
        </w:rPr>
        <w:t>         ОГЭ по всем учебным предметам начинается в 10.00 по местному времени.</w:t>
      </w:r>
    </w:p>
    <w:p w:rsidR="004612C3" w:rsidRDefault="004612C3" w:rsidP="004612C3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color w:val="000000"/>
          <w:sz w:val="28"/>
          <w:szCs w:val="28"/>
          <w:shd w:val="clear" w:color="auto" w:fill="EDEEF0"/>
        </w:rPr>
        <w:t>Продолжительность ОГЭ по математике и русскому языку составляет 3 часа 55 минут (235 минут). 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4612C3" w:rsidRDefault="004612C3" w:rsidP="004612C3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color w:val="000000"/>
          <w:sz w:val="28"/>
          <w:szCs w:val="28"/>
          <w:shd w:val="clear" w:color="auto" w:fill="EDEEF0"/>
        </w:rPr>
        <w:t> </w:t>
      </w:r>
      <w:proofErr w:type="gramStart"/>
      <w:r>
        <w:rPr>
          <w:color w:val="000000"/>
          <w:sz w:val="28"/>
          <w:szCs w:val="28"/>
          <w:shd w:val="clear" w:color="auto" w:fill="EDEEF0"/>
        </w:rPr>
        <w:t>по русскому языку – орфографические словари, позволяющие устанавливать нормативное написание слов;  </w:t>
      </w:r>
      <w:proofErr w:type="gramEnd"/>
    </w:p>
    <w:p w:rsidR="004612C3" w:rsidRDefault="004612C3" w:rsidP="004612C3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color w:val="000000"/>
          <w:sz w:val="28"/>
          <w:szCs w:val="28"/>
          <w:shd w:val="clear" w:color="auto" w:fill="EDEEF0"/>
        </w:rPr>
        <w:t>по математике – линейка, не содержащая справочной информации 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 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4612C3" w:rsidRDefault="004612C3" w:rsidP="004612C3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Style w:val="a4"/>
          <w:color w:val="5D5D5D"/>
          <w:sz w:val="27"/>
          <w:szCs w:val="27"/>
        </w:rPr>
        <w:t>ПРИКАЗ от 16 марта 2021 года </w:t>
      </w:r>
      <w:hyperlink r:id="rId4" w:history="1">
        <w:r>
          <w:rPr>
            <w:rStyle w:val="a5"/>
            <w:b/>
            <w:bCs/>
            <w:color w:val="1282D8"/>
            <w:sz w:val="27"/>
            <w:szCs w:val="27"/>
            <w:u w:val="none"/>
          </w:rPr>
          <w:t>ОБ ОСОБЕННОСТЯХ ПРОВЕДЕНИЯ ГОСУДАРСТВЕННОЙ ИТОГОВОЙ АТТЕСТАЦИИ ПО ОБРАЗОВАТЕЛЬНЫМ ПРОГРАММАМ ОСНОВНОГО ОБЩЕГО ОБРАЗОВАНИЯ В 2021 ГОДУ</w:t>
        </w:r>
      </w:hyperlink>
    </w:p>
    <w:p w:rsidR="004612C3" w:rsidRDefault="004612C3" w:rsidP="004612C3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hyperlink r:id="rId5" w:history="1">
        <w:r>
          <w:rPr>
            <w:rStyle w:val="a5"/>
            <w:rFonts w:ascii="Tahoma" w:hAnsi="Tahoma" w:cs="Tahoma"/>
            <w:b/>
            <w:bCs/>
            <w:color w:val="1282D8"/>
            <w:sz w:val="27"/>
            <w:szCs w:val="27"/>
            <w:u w:val="none"/>
          </w:rPr>
          <w:t xml:space="preserve">Об утверждении Порядка организации, проведения и проверки контрольных работ для обучающихся 9-х классов в общеобразовательных организациях Ставропольского края в 2020/21 </w:t>
        </w:r>
        <w:proofErr w:type="spellStart"/>
        <w:r>
          <w:rPr>
            <w:rStyle w:val="a5"/>
            <w:rFonts w:ascii="Tahoma" w:hAnsi="Tahoma" w:cs="Tahoma"/>
            <w:b/>
            <w:bCs/>
            <w:color w:val="1282D8"/>
            <w:sz w:val="27"/>
            <w:szCs w:val="27"/>
            <w:u w:val="none"/>
          </w:rPr>
          <w:t>уч</w:t>
        </w:r>
        <w:proofErr w:type="spellEnd"/>
        <w:r>
          <w:rPr>
            <w:rStyle w:val="a5"/>
            <w:rFonts w:ascii="Tahoma" w:hAnsi="Tahoma" w:cs="Tahoma"/>
            <w:b/>
            <w:bCs/>
            <w:color w:val="1282D8"/>
            <w:sz w:val="27"/>
            <w:szCs w:val="27"/>
            <w:u w:val="none"/>
          </w:rPr>
          <w:t>. году</w:t>
        </w:r>
      </w:hyperlink>
    </w:p>
    <w:p w:rsidR="004612C3" w:rsidRDefault="004612C3" w:rsidP="004612C3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hyperlink r:id="rId6" w:history="1">
        <w:r>
          <w:rPr>
            <w:rStyle w:val="a5"/>
            <w:rFonts w:ascii="Tahoma" w:hAnsi="Tahoma" w:cs="Tahoma"/>
            <w:b/>
            <w:bCs/>
            <w:color w:val="1282D8"/>
            <w:sz w:val="27"/>
            <w:szCs w:val="27"/>
            <w:u w:val="none"/>
          </w:rPr>
          <w:t>Методические рекомендации по проведению ГИА - 9 в 2021 г.</w:t>
        </w:r>
      </w:hyperlink>
    </w:p>
    <w:p w:rsidR="004612C3" w:rsidRDefault="004612C3" w:rsidP="004612C3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hyperlink r:id="rId7" w:history="1">
        <w:r>
          <w:rPr>
            <w:rStyle w:val="a5"/>
            <w:rFonts w:ascii="Tahoma" w:hAnsi="Tahoma" w:cs="Tahoma"/>
            <w:b/>
            <w:bCs/>
            <w:color w:val="1282D8"/>
            <w:sz w:val="27"/>
            <w:szCs w:val="27"/>
            <w:u w:val="none"/>
          </w:rPr>
          <w:t>Методические рекомендации </w:t>
        </w:r>
      </w:hyperlink>
      <w:r>
        <w:rPr>
          <w:rStyle w:val="a4"/>
          <w:rFonts w:ascii="Tahoma" w:hAnsi="Tahoma" w:cs="Tahoma"/>
          <w:color w:val="5D5D5D"/>
          <w:sz w:val="27"/>
          <w:szCs w:val="27"/>
        </w:rPr>
        <w:t>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 в 2021 году </w:t>
      </w:r>
    </w:p>
    <w:p w:rsidR="004612C3" w:rsidRDefault="004612C3" w:rsidP="004612C3">
      <w:pPr>
        <w:pStyle w:val="a3"/>
        <w:shd w:val="clear" w:color="auto" w:fill="EFEFEF"/>
        <w:jc w:val="center"/>
        <w:rPr>
          <w:rFonts w:ascii="Tahoma" w:hAnsi="Tahoma" w:cs="Tahoma"/>
          <w:color w:val="5D5D5D"/>
          <w:sz w:val="17"/>
          <w:szCs w:val="17"/>
        </w:rPr>
      </w:pPr>
      <w:r>
        <w:rPr>
          <w:b/>
          <w:bCs/>
          <w:i/>
          <w:iCs/>
          <w:color w:val="5D5D5D"/>
          <w:sz w:val="30"/>
          <w:szCs w:val="30"/>
          <w:u w:val="single"/>
        </w:rPr>
        <w:lastRenderedPageBreak/>
        <w:t>Подача заявления на сдачу ГИА.</w:t>
      </w:r>
    </w:p>
    <w:p w:rsidR="004612C3" w:rsidRDefault="004612C3" w:rsidP="004612C3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proofErr w:type="gramStart"/>
      <w:r>
        <w:rPr>
          <w:color w:val="5D5D5D"/>
          <w:sz w:val="30"/>
          <w:szCs w:val="30"/>
        </w:rPr>
        <w:t>Выбранные участниками ГИА учебные предметы, форма для участников ГВЭ) указываются ими в заявлении, которое подается в образовательную организацию </w:t>
      </w:r>
      <w:r>
        <w:rPr>
          <w:b/>
          <w:bCs/>
          <w:color w:val="5D5D5D"/>
          <w:sz w:val="30"/>
          <w:szCs w:val="30"/>
        </w:rPr>
        <w:t>до 1 марта</w:t>
      </w:r>
      <w:r>
        <w:rPr>
          <w:color w:val="5D5D5D"/>
          <w:sz w:val="30"/>
          <w:szCs w:val="30"/>
        </w:rPr>
        <w:t> включительно.</w:t>
      </w:r>
      <w:proofErr w:type="gramEnd"/>
    </w:p>
    <w:p w:rsidR="004612C3" w:rsidRDefault="004612C3" w:rsidP="004612C3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color w:val="5D5D5D"/>
          <w:sz w:val="30"/>
          <w:szCs w:val="30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удостоверяющих, или уполномоченными лицами на основании документов, удостоверяющих личность, и доверенности (оформленной в установленном порядке).</w:t>
      </w:r>
    </w:p>
    <w:p w:rsidR="004612C3" w:rsidRDefault="004612C3" w:rsidP="004612C3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color w:val="5D5D5D"/>
          <w:sz w:val="30"/>
          <w:szCs w:val="30"/>
        </w:rPr>
        <w:t xml:space="preserve">Обучающиеся с ограниченными возможностями здоровья при подаче заявления предъявляют копию рекомендаций </w:t>
      </w:r>
      <w:proofErr w:type="spellStart"/>
      <w:r>
        <w:rPr>
          <w:color w:val="5D5D5D"/>
          <w:sz w:val="30"/>
          <w:szCs w:val="30"/>
        </w:rPr>
        <w:t>психолого-медико-педагогической</w:t>
      </w:r>
      <w:proofErr w:type="spellEnd"/>
      <w:r>
        <w:rPr>
          <w:color w:val="5D5D5D"/>
          <w:sz w:val="30"/>
          <w:szCs w:val="30"/>
        </w:rPr>
        <w:t xml:space="preserve"> комиссии (далее – ПМПК), а обучающиеся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ПМПК в случаях, учитывающих состояние их здоровья, особенности психофизического развития.</w:t>
      </w:r>
    </w:p>
    <w:p w:rsidR="004612C3" w:rsidRDefault="004612C3" w:rsidP="004612C3">
      <w:pPr>
        <w:pStyle w:val="a3"/>
        <w:shd w:val="clear" w:color="auto" w:fill="EFEFEF"/>
        <w:jc w:val="both"/>
        <w:rPr>
          <w:rFonts w:ascii="Tahoma" w:hAnsi="Tahoma" w:cs="Tahoma"/>
          <w:color w:val="5D5D5D"/>
          <w:sz w:val="17"/>
          <w:szCs w:val="17"/>
        </w:rPr>
      </w:pPr>
      <w:hyperlink r:id="rId8" w:history="1">
        <w:r>
          <w:rPr>
            <w:rStyle w:val="a5"/>
            <w:color w:val="1282D8"/>
            <w:sz w:val="30"/>
            <w:szCs w:val="30"/>
            <w:u w:val="none"/>
          </w:rPr>
          <w:t>Постановление Правительства Ставропольского края от 21.07.2014 N 286-п</w:t>
        </w:r>
      </w:hyperlink>
      <w:r>
        <w:rPr>
          <w:color w:val="5D5D5D"/>
          <w:sz w:val="30"/>
          <w:szCs w:val="30"/>
        </w:rPr>
        <w:t> "Об утверждении Порядка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обучения"</w:t>
      </w:r>
    </w:p>
    <w:p w:rsidR="00227782" w:rsidRDefault="00227782"/>
    <w:sectPr w:rsidR="00227782" w:rsidSect="0022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2C3"/>
    <w:rsid w:val="00227782"/>
    <w:rsid w:val="004612C3"/>
    <w:rsid w:val="00B0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2C3"/>
    <w:rPr>
      <w:b/>
      <w:bCs/>
    </w:rPr>
  </w:style>
  <w:style w:type="character" w:styleId="a5">
    <w:name w:val="Hyperlink"/>
    <w:basedOn w:val="a0"/>
    <w:uiPriority w:val="99"/>
    <w:semiHidden/>
    <w:unhideWhenUsed/>
    <w:rsid w:val="004612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school6.ru/ege/postanovlenie_10_klass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ovetschool6.ru/ege/2020god/14-rekomendacii_gia-9_i_gia-11_v_forme_egeh_i_ogeh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vetschool6.ru/ege/2020god/1-mr_po_provedeniju_gia-9_v_2021_godu.pdf" TargetMode="External"/><Relationship Id="rId5" Type="http://schemas.openxmlformats.org/officeDocument/2006/relationships/hyperlink" Target="http://sovetschool6.ru/ege/2020god/prikaz_s_prilozheniem_kontrolnye_raboty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ovetschool6.ru/ege/2020god/prilozhenie_1-2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</dc:creator>
  <cp:lastModifiedBy>Быстрова</cp:lastModifiedBy>
  <cp:revision>1</cp:revision>
  <dcterms:created xsi:type="dcterms:W3CDTF">2021-12-18T05:26:00Z</dcterms:created>
  <dcterms:modified xsi:type="dcterms:W3CDTF">2021-12-18T05:26:00Z</dcterms:modified>
</cp:coreProperties>
</file>